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ascii="Arial" w:hAnsi="Arial" w:eastAsia="黑体"/>
          <w:b/>
          <w:sz w:val="28"/>
          <w:szCs w:val="22"/>
        </w:rPr>
      </w:pPr>
      <w:r>
        <w:rPr>
          <w:rFonts w:hint="eastAsia"/>
          <w:sz w:val="32"/>
          <w:szCs w:val="32"/>
          <w:lang w:val="en-US" w:eastAsia="zh-CN"/>
        </w:rPr>
        <w:t>蚌埠工艺美术学校</w:t>
      </w:r>
      <w:r>
        <w:rPr>
          <w:rFonts w:hint="eastAsia"/>
          <w:sz w:val="32"/>
          <w:szCs w:val="32"/>
        </w:rPr>
        <w:t>2021年班主任业务能力比赛</w:t>
      </w:r>
      <w:r>
        <w:rPr>
          <w:rFonts w:hint="eastAsia" w:ascii="Arial" w:hAnsi="Arial" w:eastAsia="黑体"/>
          <w:b/>
          <w:sz w:val="32"/>
          <w:szCs w:val="32"/>
        </w:rPr>
        <w:t>实施方案</w:t>
      </w:r>
    </w:p>
    <w:p>
      <w:pPr>
        <w:ind w:firstLine="643" w:firstLineChars="200"/>
        <w:rPr>
          <w:rFonts w:ascii="Arial" w:hAnsi="Arial" w:eastAsia="黑体"/>
          <w:b/>
          <w:sz w:val="32"/>
        </w:rPr>
      </w:pPr>
      <w:r>
        <w:rPr>
          <w:rFonts w:hint="eastAsia" w:ascii="Arial" w:hAnsi="Arial" w:eastAsia="黑体"/>
          <w:b/>
          <w:sz w:val="32"/>
        </w:rPr>
        <w:t>一、指导思想</w:t>
      </w:r>
    </w:p>
    <w:p>
      <w:pPr>
        <w:ind w:firstLine="600" w:firstLineChars="200"/>
        <w:rPr>
          <w:rFonts w:hint="eastAsia" w:ascii="仿宋" w:hAnsi="仿宋" w:eastAsia="仿宋" w:cs="仿宋"/>
          <w:color w:val="333333"/>
          <w:kern w:val="0"/>
          <w:sz w:val="30"/>
          <w:szCs w:val="30"/>
          <w:shd w:val="clear" w:color="auto" w:fill="FFFFFF"/>
        </w:rPr>
      </w:pPr>
      <w:r>
        <w:rPr>
          <w:rFonts w:hint="eastAsia" w:ascii="仿宋" w:hAnsi="仿宋" w:eastAsia="仿宋" w:cs="仿宋"/>
          <w:color w:val="333333"/>
          <w:kern w:val="0"/>
          <w:sz w:val="30"/>
          <w:szCs w:val="30"/>
          <w:shd w:val="clear" w:color="auto" w:fill="FFFFFF"/>
        </w:rPr>
        <w:t>以习近平新时代中国特色社会主义思想为指导，全面贯彻党的教育方针，落实立德树人根本任务，贯彻全国教育大会精神和《国家职业教育改革实施方案》部署，积极推进职业教育领域“三全育人”，培育和践行社会主义核心价值观。坚持“以赛促教、以赛促学、以赛促改、以赛促建”的总体思路，引导学校和教师以立德树人</w:t>
      </w:r>
      <w:r>
        <w:rPr>
          <w:rFonts w:hint="eastAsia" w:ascii="仿宋" w:hAnsi="仿宋" w:eastAsia="仿宋" w:cs="仿宋"/>
          <w:b w:val="0"/>
          <w:bCs w:val="0"/>
          <w:color w:val="auto"/>
          <w:kern w:val="0"/>
          <w:sz w:val="30"/>
          <w:szCs w:val="30"/>
          <w:shd w:val="clear" w:color="auto" w:fill="FFFFFF"/>
        </w:rPr>
        <w:t>为根本任</w:t>
      </w:r>
      <w:r>
        <w:rPr>
          <w:rFonts w:hint="eastAsia" w:ascii="仿宋" w:hAnsi="仿宋" w:eastAsia="仿宋" w:cs="仿宋"/>
          <w:color w:val="333333"/>
          <w:kern w:val="0"/>
          <w:sz w:val="30"/>
          <w:szCs w:val="30"/>
          <w:shd w:val="clear" w:color="auto" w:fill="FFFFFF"/>
        </w:rPr>
        <w:t>务，推动各中等职业学校加强班主任队伍专业化建设。</w:t>
      </w:r>
    </w:p>
    <w:p>
      <w:pPr>
        <w:numPr>
          <w:ilvl w:val="0"/>
          <w:numId w:val="1"/>
        </w:numPr>
        <w:ind w:firstLine="643" w:firstLineChars="200"/>
        <w:rPr>
          <w:rFonts w:hint="eastAsia" w:ascii="Arial" w:hAnsi="Arial" w:eastAsia="黑体"/>
          <w:b/>
          <w:sz w:val="32"/>
          <w:lang w:eastAsia="zh-CN"/>
        </w:rPr>
      </w:pPr>
      <w:r>
        <w:rPr>
          <w:rFonts w:hint="eastAsia" w:ascii="Arial" w:hAnsi="Arial" w:eastAsia="黑体"/>
          <w:b/>
          <w:sz w:val="32"/>
          <w:lang w:eastAsia="zh-CN"/>
        </w:rPr>
        <w:t>组织领导</w:t>
      </w:r>
    </w:p>
    <w:p>
      <w:pPr>
        <w:numPr>
          <w:ilvl w:val="0"/>
          <w:numId w:val="0"/>
        </w:numPr>
        <w:ind w:firstLine="640"/>
        <w:rPr>
          <w:rFonts w:hint="default"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组  长：胡业武  陈劲松</w:t>
      </w:r>
    </w:p>
    <w:p>
      <w:pPr>
        <w:numPr>
          <w:ilvl w:val="0"/>
          <w:numId w:val="0"/>
        </w:numPr>
        <w:ind w:firstLine="640"/>
        <w:rPr>
          <w:rFonts w:hint="default"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 xml:space="preserve">副组长：朱兰帜   张良树  王驹 </w:t>
      </w:r>
    </w:p>
    <w:p>
      <w:pPr>
        <w:numPr>
          <w:ilvl w:val="0"/>
          <w:numId w:val="0"/>
        </w:numPr>
        <w:ind w:firstLine="600"/>
        <w:rPr>
          <w:rFonts w:hint="default"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成  员：李亚平  王培松   崔敏   宋丽丽   杨静  顾强</w:t>
      </w:r>
    </w:p>
    <w:p>
      <w:pPr>
        <w:numPr>
          <w:ilvl w:val="0"/>
          <w:numId w:val="0"/>
        </w:numPr>
        <w:ind w:firstLine="1800" w:firstLineChars="600"/>
        <w:rPr>
          <w:rFonts w:hint="default"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 xml:space="preserve">李 琳    周 洁   王迪军  方 东   高 祥   </w:t>
      </w:r>
    </w:p>
    <w:p>
      <w:pPr>
        <w:ind w:firstLine="643" w:firstLineChars="200"/>
        <w:rPr>
          <w:rFonts w:ascii="Arial" w:hAnsi="Arial" w:eastAsia="黑体"/>
          <w:b/>
          <w:sz w:val="32"/>
        </w:rPr>
      </w:pPr>
      <w:r>
        <w:rPr>
          <w:rFonts w:hint="eastAsia" w:ascii="Arial" w:hAnsi="Arial" w:eastAsia="黑体"/>
          <w:b/>
          <w:sz w:val="32"/>
          <w:lang w:eastAsia="zh-CN"/>
        </w:rPr>
        <w:t>三</w:t>
      </w:r>
      <w:r>
        <w:rPr>
          <w:rFonts w:hint="eastAsia" w:ascii="Arial" w:hAnsi="Arial" w:eastAsia="黑体"/>
          <w:b/>
          <w:sz w:val="32"/>
        </w:rPr>
        <w:t>、比赛流程</w:t>
      </w:r>
    </w:p>
    <w:p>
      <w:pPr>
        <w:pStyle w:val="5"/>
        <w:widowControl/>
        <w:shd w:val="clear" w:color="auto" w:fill="FFFFFF"/>
        <w:spacing w:beforeAutospacing="0" w:afterAutospacing="0" w:line="560" w:lineRule="exact"/>
        <w:ind w:firstLine="600" w:firstLineChars="200"/>
        <w:rPr>
          <w:rFonts w:hint="eastAsia" w:ascii="仿宋" w:hAnsi="仿宋" w:eastAsia="仿宋" w:cs="仿宋"/>
          <w:color w:val="333333"/>
          <w:sz w:val="30"/>
          <w:szCs w:val="30"/>
          <w:shd w:val="clear" w:color="auto" w:fill="FFFFFF"/>
          <w:lang w:eastAsia="zh-CN"/>
        </w:rPr>
      </w:pPr>
      <w:r>
        <w:rPr>
          <w:rFonts w:hint="eastAsia" w:ascii="仿宋" w:hAnsi="仿宋" w:eastAsia="仿宋" w:cs="仿宋"/>
          <w:color w:val="333333"/>
          <w:sz w:val="30"/>
          <w:szCs w:val="30"/>
          <w:shd w:val="clear" w:color="auto" w:fill="FFFFFF"/>
        </w:rPr>
        <w:t>比赛由学校教师自愿报名参加，</w:t>
      </w:r>
      <w:r>
        <w:rPr>
          <w:rFonts w:hint="eastAsia" w:ascii="仿宋" w:hAnsi="仿宋" w:eastAsia="仿宋" w:cs="仿宋"/>
          <w:color w:val="333333"/>
          <w:sz w:val="30"/>
          <w:szCs w:val="30"/>
          <w:shd w:val="clear" w:color="auto" w:fill="FFFFFF"/>
          <w:lang w:val="en-US" w:eastAsia="zh-CN"/>
        </w:rPr>
        <w:t>比赛</w:t>
      </w:r>
      <w:r>
        <w:rPr>
          <w:rFonts w:hint="eastAsia" w:ascii="仿宋" w:hAnsi="仿宋" w:eastAsia="仿宋" w:cs="仿宋"/>
          <w:color w:val="333333"/>
          <w:sz w:val="30"/>
          <w:szCs w:val="30"/>
          <w:shd w:val="clear" w:color="auto" w:fill="FFFFFF"/>
        </w:rPr>
        <w:t>共分初赛、复赛和决赛三个阶段</w:t>
      </w:r>
      <w:r>
        <w:rPr>
          <w:rFonts w:hint="eastAsia" w:ascii="仿宋" w:hAnsi="仿宋" w:eastAsia="仿宋" w:cs="仿宋"/>
          <w:color w:val="333333"/>
          <w:sz w:val="30"/>
          <w:szCs w:val="30"/>
          <w:shd w:val="clear" w:color="auto" w:fill="FFFFFF"/>
          <w:lang w:eastAsia="zh-CN"/>
        </w:rPr>
        <w:t>。</w:t>
      </w:r>
    </w:p>
    <w:p>
      <w:pPr>
        <w:pStyle w:val="5"/>
        <w:widowControl/>
        <w:numPr>
          <w:ilvl w:val="0"/>
          <w:numId w:val="2"/>
        </w:numPr>
        <w:shd w:val="clear" w:color="auto" w:fill="FFFFFF"/>
        <w:spacing w:beforeAutospacing="0" w:afterAutospacing="0" w:line="560" w:lineRule="exact"/>
        <w:ind w:firstLine="600" w:firstLineChars="200"/>
        <w:rPr>
          <w:rFonts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 xml:space="preserve">初赛 </w:t>
      </w:r>
    </w:p>
    <w:p>
      <w:pPr>
        <w:pStyle w:val="5"/>
        <w:widowControl/>
        <w:shd w:val="clear" w:color="auto" w:fill="FFFFFF"/>
        <w:spacing w:beforeAutospacing="0" w:afterAutospacing="0" w:line="560" w:lineRule="exact"/>
        <w:ind w:firstLine="600" w:firstLineChars="200"/>
        <w:rPr>
          <w:rFonts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各参赛教师以校为单位，于11月</w:t>
      </w:r>
      <w:r>
        <w:rPr>
          <w:rFonts w:hint="eastAsia" w:ascii="仿宋" w:hAnsi="仿宋" w:eastAsia="仿宋" w:cs="仿宋"/>
          <w:color w:val="333333"/>
          <w:sz w:val="30"/>
          <w:szCs w:val="30"/>
          <w:shd w:val="clear" w:color="auto" w:fill="FFFFFF"/>
          <w:lang w:val="en-US" w:eastAsia="zh-CN"/>
        </w:rPr>
        <w:t>8</w:t>
      </w:r>
      <w:r>
        <w:rPr>
          <w:rFonts w:hint="eastAsia" w:ascii="仿宋" w:hAnsi="仿宋" w:eastAsia="仿宋" w:cs="仿宋"/>
          <w:color w:val="333333"/>
          <w:sz w:val="30"/>
          <w:szCs w:val="30"/>
          <w:shd w:val="clear" w:color="auto" w:fill="FFFFFF"/>
        </w:rPr>
        <w:t>日前提交班级建设方案、班级教育故事、主题班会设计方案</w:t>
      </w:r>
      <w:r>
        <w:rPr>
          <w:rFonts w:hint="eastAsia" w:ascii="仿宋" w:hAnsi="仿宋" w:eastAsia="仿宋" w:cs="仿宋"/>
          <w:color w:val="333333"/>
          <w:sz w:val="30"/>
          <w:szCs w:val="30"/>
          <w:shd w:val="clear" w:color="auto" w:fill="FFFFFF"/>
          <w:lang w:eastAsia="zh-CN"/>
        </w:rPr>
        <w:t>、师德师风心得感悟</w:t>
      </w:r>
      <w:r>
        <w:rPr>
          <w:rFonts w:hint="eastAsia" w:ascii="仿宋" w:hAnsi="仿宋" w:eastAsia="仿宋" w:cs="仿宋"/>
          <w:color w:val="333333"/>
          <w:sz w:val="30"/>
          <w:szCs w:val="30"/>
          <w:shd w:val="clear" w:color="auto" w:fill="FFFFFF"/>
        </w:rPr>
        <w:t>电子稿各一份,主题班会设计方案要求从《习近平新时代中国特色社会主义思想学生读本》</w:t>
      </w:r>
      <w:r>
        <w:rPr>
          <w:rFonts w:hint="eastAsia" w:ascii="仿宋" w:hAnsi="仿宋" w:eastAsia="仿宋" w:cs="仿宋"/>
          <w:color w:val="auto"/>
          <w:sz w:val="30"/>
          <w:szCs w:val="30"/>
          <w:shd w:val="clear" w:color="auto" w:fill="FFFFFF"/>
        </w:rPr>
        <w:t>中</w:t>
      </w:r>
      <w:r>
        <w:rPr>
          <w:rFonts w:hint="eastAsia" w:ascii="仿宋" w:hAnsi="仿宋" w:eastAsia="仿宋" w:cs="仿宋"/>
          <w:color w:val="333333"/>
          <w:sz w:val="30"/>
          <w:szCs w:val="30"/>
          <w:shd w:val="clear" w:color="auto" w:fill="FFFFFF"/>
        </w:rPr>
        <w:t>自行选题。</w:t>
      </w:r>
    </w:p>
    <w:p>
      <w:pPr>
        <w:overflowPunct w:val="0"/>
        <w:ind w:firstLine="600" w:firstLineChars="200"/>
        <w:outlineLvl w:val="1"/>
        <w:rPr>
          <w:rFonts w:ascii="仿宋" w:hAnsi="仿宋" w:eastAsia="仿宋" w:cs="仿宋"/>
          <w:color w:val="333333"/>
          <w:kern w:val="0"/>
          <w:sz w:val="30"/>
          <w:szCs w:val="30"/>
          <w:shd w:val="clear" w:color="auto" w:fill="FFFFFF"/>
        </w:rPr>
      </w:pPr>
      <w:r>
        <w:rPr>
          <w:rFonts w:hint="eastAsia" w:ascii="仿宋" w:hAnsi="仿宋" w:eastAsia="仿宋" w:cs="仿宋"/>
          <w:color w:val="333333"/>
          <w:kern w:val="0"/>
          <w:sz w:val="30"/>
          <w:szCs w:val="30"/>
          <w:shd w:val="clear" w:color="auto" w:fill="FFFFFF"/>
        </w:rPr>
        <w:t>1.班级建设方案：参加教师根据中等职业学校学生思想道德教育、人才培养等有关规定和要求，结合班级实际情况，撰写目前所带班级建班育人实践中使用的完整中职阶段（中职班为入学到毕业全过程，五年制高职为前三年级）班级建设方案，推进建班育人。班级建设方案应包括但不限于班级情况分析、班级建设目标、建设内容、主要措施、活动安排等要素，字数不超过5000字（不含《班级学生基本情况表》）。</w:t>
      </w:r>
    </w:p>
    <w:p>
      <w:pPr>
        <w:overflowPunct w:val="0"/>
        <w:ind w:firstLine="600" w:firstLineChars="200"/>
        <w:outlineLvl w:val="1"/>
        <w:rPr>
          <w:rFonts w:ascii="仿宋" w:hAnsi="仿宋" w:eastAsia="仿宋" w:cs="仿宋"/>
          <w:color w:val="333333"/>
          <w:kern w:val="0"/>
          <w:sz w:val="30"/>
          <w:szCs w:val="30"/>
          <w:shd w:val="clear" w:color="auto" w:fill="FFFFFF"/>
        </w:rPr>
      </w:pPr>
      <w:r>
        <w:rPr>
          <w:rFonts w:hint="eastAsia" w:ascii="仿宋" w:hAnsi="仿宋" w:eastAsia="仿宋" w:cs="仿宋"/>
          <w:color w:val="333333"/>
          <w:kern w:val="0"/>
          <w:sz w:val="30"/>
          <w:szCs w:val="30"/>
          <w:shd w:val="clear" w:color="auto" w:fill="FFFFFF"/>
        </w:rPr>
        <w:t>2.班级教育故事：参加遴选教师结合建班育人实践，选取自己在班主任工作中亲身经历的所带班级真实、典型案例，撰写教育故事。教育故事应能反映参赛选手对班集体建设、学生教育培养的工作举措和成效，能体现出班主任的教育理念、职业素养和业务能力。教育故事要选取具有典型意义的教育案例，可结合纪念重大历史事件、国家公祭仪式、开学及毕业典礼、升旗仪式、入团仪式以及民族传统节日、重要节庆日、纪念日等主题的班级活动，反映时代要求、育人工作特点和规律，能反映出某一类教育活动或情景处置的育人智慧。字数不超过1500字。</w:t>
      </w:r>
    </w:p>
    <w:p>
      <w:pPr>
        <w:overflowPunct w:val="0"/>
        <w:ind w:firstLine="600" w:firstLineChars="200"/>
        <w:outlineLvl w:val="1"/>
        <w:rPr>
          <w:rFonts w:hint="eastAsia" w:ascii="仿宋" w:hAnsi="仿宋" w:eastAsia="仿宋" w:cs="仿宋"/>
          <w:color w:val="333333"/>
          <w:kern w:val="0"/>
          <w:sz w:val="30"/>
          <w:szCs w:val="30"/>
          <w:shd w:val="clear" w:color="auto" w:fill="FFFFFF"/>
        </w:rPr>
      </w:pPr>
      <w:r>
        <w:rPr>
          <w:rFonts w:hint="eastAsia" w:ascii="仿宋" w:hAnsi="仿宋" w:eastAsia="仿宋" w:cs="仿宋"/>
          <w:color w:val="333333"/>
          <w:kern w:val="0"/>
          <w:sz w:val="30"/>
          <w:szCs w:val="30"/>
          <w:shd w:val="clear" w:color="auto" w:fill="FFFFFF"/>
        </w:rPr>
        <w:t>3.主题班会设计方案。参加遴选教师按照班级建设方案的时间进度安排，选择1次备赛期间应正常安排的主题班会，提供主题班会设计方案，</w:t>
      </w:r>
      <w:r>
        <w:rPr>
          <w:rFonts w:hint="eastAsia" w:ascii="仿宋" w:hAnsi="仿宋" w:eastAsia="仿宋" w:cs="仿宋"/>
          <w:color w:val="333333"/>
          <w:sz w:val="30"/>
          <w:szCs w:val="30"/>
          <w:shd w:val="clear" w:color="auto" w:fill="FFFFFF"/>
        </w:rPr>
        <w:t>要求从《习近平新时代中国特色社会主义思想学生读本》</w:t>
      </w:r>
      <w:r>
        <w:rPr>
          <w:rFonts w:hint="eastAsia" w:ascii="仿宋" w:hAnsi="仿宋" w:eastAsia="仿宋" w:cs="仿宋"/>
          <w:color w:val="auto"/>
          <w:sz w:val="30"/>
          <w:szCs w:val="30"/>
          <w:shd w:val="clear" w:color="auto" w:fill="FFFFFF"/>
        </w:rPr>
        <w:t>中</w:t>
      </w:r>
      <w:r>
        <w:rPr>
          <w:rFonts w:hint="eastAsia" w:ascii="仿宋" w:hAnsi="仿宋" w:eastAsia="仿宋" w:cs="仿宋"/>
          <w:color w:val="333333"/>
          <w:sz w:val="30"/>
          <w:szCs w:val="30"/>
          <w:shd w:val="clear" w:color="auto" w:fill="FFFFFF"/>
        </w:rPr>
        <w:t>自行选题</w:t>
      </w:r>
      <w:r>
        <w:rPr>
          <w:rFonts w:hint="eastAsia" w:ascii="仿宋" w:hAnsi="仿宋" w:eastAsia="仿宋" w:cs="仿宋"/>
          <w:color w:val="333333"/>
          <w:kern w:val="0"/>
          <w:sz w:val="30"/>
          <w:szCs w:val="30"/>
          <w:shd w:val="clear" w:color="auto" w:fill="FFFFFF"/>
        </w:rPr>
        <w:t>。</w:t>
      </w:r>
    </w:p>
    <w:p>
      <w:pPr>
        <w:overflowPunct w:val="0"/>
        <w:ind w:firstLine="600" w:firstLineChars="200"/>
        <w:outlineLvl w:val="1"/>
        <w:rPr>
          <w:rFonts w:hint="default"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4.师德师风心得感悟。参赛教师应注重培养社会主义合格建设者和可靠接班人的使命，把党的建设摆在首位，将思想政治建设融入师德师风建设全过程。字数不超过1000字。</w:t>
      </w:r>
    </w:p>
    <w:p>
      <w:pPr>
        <w:pStyle w:val="5"/>
        <w:widowControl/>
        <w:shd w:val="clear" w:color="auto" w:fill="FFFFFF"/>
        <w:spacing w:beforeAutospacing="0" w:afterAutospacing="0" w:line="560" w:lineRule="exact"/>
        <w:ind w:firstLine="600" w:firstLineChars="200"/>
        <w:rPr>
          <w:rFonts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（二）复赛</w:t>
      </w:r>
    </w:p>
    <w:p>
      <w:pPr>
        <w:pStyle w:val="5"/>
        <w:widowControl/>
        <w:shd w:val="clear" w:color="auto" w:fill="FFFFFF"/>
        <w:spacing w:beforeAutospacing="0" w:afterAutospacing="0" w:line="560" w:lineRule="exact"/>
        <w:ind w:firstLine="600" w:firstLineChars="200"/>
        <w:rPr>
          <w:rFonts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复赛形式为现场展示和问答，涉及班级活动策划、模拟情景处置、班级建设方案实施情况介绍和问答。参赛选手根据中等职业学校学生思想道德教育、人才培养等有关规定和要求，结合抽定的主题分析相关方面教育元素、教育目标、教育内容，选取恰当的活动形式和教育方法，策划班级活动，制定活动方案，制作电子版供评委查阅并作简要介绍。</w:t>
      </w:r>
    </w:p>
    <w:p>
      <w:pPr>
        <w:pStyle w:val="5"/>
        <w:widowControl/>
        <w:shd w:val="clear" w:color="auto" w:fill="FFFFFF"/>
        <w:spacing w:beforeAutospacing="0" w:afterAutospacing="0" w:line="560" w:lineRule="exact"/>
        <w:ind w:firstLine="600" w:firstLineChars="200"/>
        <w:rPr>
          <w:rFonts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1.班级活动策划。参赛选手根据中等职业学校学生思想道德教育、人才培养等有关规定和要求，结合抽定的主题分析相关方面教育元素、教育目标、教育内容，选取恰当的活动形式和教育方法，策划班级活动，制定活动方案，制作电子版供评委查阅并作简要介绍。</w:t>
      </w:r>
    </w:p>
    <w:p>
      <w:pPr>
        <w:pStyle w:val="5"/>
        <w:widowControl/>
        <w:shd w:val="clear" w:color="auto" w:fill="FFFFFF"/>
        <w:spacing w:beforeAutospacing="0" w:afterAutospacing="0" w:line="560" w:lineRule="exact"/>
        <w:ind w:firstLine="600" w:firstLineChars="200"/>
        <w:rPr>
          <w:rFonts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2.模拟情景处置。参赛选手根据抽定的模拟情景，结合目前所带班级实际，进行模拟性的体验和思想，准备解决问题的策略和方法，并向评委作简要介绍。</w:t>
      </w:r>
    </w:p>
    <w:p>
      <w:pPr>
        <w:pStyle w:val="5"/>
        <w:widowControl/>
        <w:shd w:val="clear" w:color="auto" w:fill="FFFFFF"/>
        <w:spacing w:beforeAutospacing="0" w:afterAutospacing="0" w:line="560" w:lineRule="exact"/>
        <w:ind w:firstLine="600" w:firstLineChars="200"/>
        <w:rPr>
          <w:rFonts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3.班级建设方案实施情况介绍。参赛选手介绍所带班级自组建以来，班级建设方案实施过程与成效、学生成长、反思改进等方面情况，突出庆祝建党100周年，新冠肺炎疫情防控等重大事件和重要时间节点建班育人的创新举措和成效，可用图片、视频、已建立并实际执行的班级制度文本等加以佐证。</w:t>
      </w:r>
    </w:p>
    <w:p>
      <w:pPr>
        <w:pStyle w:val="5"/>
        <w:widowControl/>
        <w:shd w:val="clear" w:color="auto" w:fill="FFFFFF"/>
        <w:spacing w:beforeAutospacing="0" w:afterAutospacing="0" w:line="560" w:lineRule="exact"/>
        <w:ind w:firstLine="600" w:firstLineChars="200"/>
        <w:rPr>
          <w:rFonts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4.答辩。评委根据参赛选手事先提交的参赛材料、现场打印的班级活动方案和现场展示介绍的内容，集体讨论提出3个问题，并从主题班会实录视频参加学生名单中抽取1人。</w:t>
      </w:r>
      <w:bookmarkStart w:id="0" w:name="_GoBack"/>
      <w:bookmarkEnd w:id="0"/>
      <w:r>
        <w:rPr>
          <w:rFonts w:hint="eastAsia" w:ascii="仿宋" w:hAnsi="仿宋" w:eastAsia="仿宋" w:cs="仿宋"/>
          <w:color w:val="333333"/>
          <w:sz w:val="30"/>
          <w:szCs w:val="30"/>
          <w:shd w:val="clear" w:color="auto" w:fill="FFFFFF"/>
        </w:rPr>
        <w:t>参赛选手针对评委提出的问题，逐一回答并阐述个人观点，介绍评委所抽定学生基本情况和入学以来成长、变化情况。</w:t>
      </w:r>
    </w:p>
    <w:p>
      <w:pPr>
        <w:pStyle w:val="5"/>
        <w:widowControl/>
        <w:shd w:val="clear" w:color="auto" w:fill="FFFFFF"/>
        <w:spacing w:beforeAutospacing="0" w:afterAutospacing="0" w:line="560" w:lineRule="exact"/>
        <w:ind w:firstLine="600" w:firstLineChars="200"/>
        <w:rPr>
          <w:rFonts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（三）决赛</w:t>
      </w:r>
    </w:p>
    <w:p>
      <w:pPr>
        <w:pStyle w:val="5"/>
        <w:widowControl/>
        <w:shd w:val="clear" w:color="auto" w:fill="FFFFFF"/>
        <w:spacing w:beforeAutospacing="0" w:afterAutospacing="0" w:line="560" w:lineRule="exact"/>
        <w:ind w:firstLine="600" w:firstLineChars="200"/>
        <w:rPr>
          <w:rFonts w:ascii="仿宋" w:hAnsi="仿宋" w:eastAsia="仿宋" w:cs="仿宋"/>
          <w:color w:val="333333"/>
          <w:sz w:val="30"/>
          <w:szCs w:val="30"/>
          <w:shd w:val="clear" w:color="auto" w:fill="FFFFFF"/>
        </w:rPr>
      </w:pPr>
      <w:r>
        <w:rPr>
          <w:rFonts w:hint="eastAsia" w:ascii="仿宋" w:hAnsi="仿宋" w:eastAsia="仿宋" w:cs="仿宋"/>
          <w:color w:val="auto"/>
          <w:sz w:val="30"/>
          <w:szCs w:val="30"/>
          <w:shd w:val="clear" w:color="auto" w:fill="FFFFFF"/>
        </w:rPr>
        <w:t>决赛</w:t>
      </w:r>
      <w:r>
        <w:rPr>
          <w:rFonts w:hint="eastAsia" w:ascii="仿宋" w:hAnsi="仿宋" w:eastAsia="仿宋" w:cs="仿宋"/>
          <w:color w:val="333333"/>
          <w:sz w:val="30"/>
          <w:szCs w:val="30"/>
          <w:shd w:val="clear" w:color="auto" w:fill="FFFFFF"/>
        </w:rPr>
        <w:t>形式为有生上课，要求根据已提交的主题班会设计方案，现场展示班会课，上课时间30分钟。展示时选手需向评委提供5份主题班会课活动方案（详案）纸质稿。</w:t>
      </w:r>
    </w:p>
    <w:p>
      <w:pPr>
        <w:pStyle w:val="5"/>
        <w:widowControl/>
        <w:shd w:val="clear" w:color="auto" w:fill="FFFFFF"/>
        <w:spacing w:beforeAutospacing="0" w:afterAutospacing="0" w:line="560" w:lineRule="exact"/>
        <w:rPr>
          <w:rFonts w:hint="eastAsia" w:ascii="Arial" w:hAnsi="Arial" w:eastAsia="黑体" w:cstheme="minorBidi"/>
          <w:b/>
          <w:kern w:val="2"/>
          <w:sz w:val="32"/>
          <w:lang w:eastAsia="zh-CN"/>
        </w:rPr>
      </w:pPr>
    </w:p>
    <w:p>
      <w:pPr>
        <w:pStyle w:val="5"/>
        <w:widowControl/>
        <w:shd w:val="clear" w:color="auto" w:fill="FFFFFF"/>
        <w:spacing w:beforeAutospacing="0" w:afterAutospacing="0" w:line="560" w:lineRule="exact"/>
        <w:ind w:left="0" w:leftChars="0" w:firstLine="218" w:firstLineChars="68"/>
        <w:rPr>
          <w:rFonts w:ascii="Arial" w:hAnsi="Arial" w:eastAsia="黑体" w:cstheme="minorBidi"/>
          <w:b/>
          <w:kern w:val="2"/>
          <w:sz w:val="32"/>
        </w:rPr>
      </w:pPr>
      <w:r>
        <w:rPr>
          <w:rFonts w:hint="eastAsia" w:ascii="Arial" w:hAnsi="Arial" w:eastAsia="黑体" w:cstheme="minorBidi"/>
          <w:b/>
          <w:kern w:val="2"/>
          <w:sz w:val="32"/>
          <w:lang w:eastAsia="zh-CN"/>
        </w:rPr>
        <w:t>四</w:t>
      </w:r>
      <w:r>
        <w:rPr>
          <w:rFonts w:hint="eastAsia" w:ascii="Arial" w:hAnsi="Arial" w:eastAsia="黑体" w:cstheme="minorBidi"/>
          <w:b/>
          <w:kern w:val="2"/>
          <w:sz w:val="32"/>
        </w:rPr>
        <w:t>、材料要求</w:t>
      </w:r>
    </w:p>
    <w:p>
      <w:pPr>
        <w:ind w:left="298" w:leftChars="142" w:firstLine="300" w:firstLineChars="100"/>
        <w:rPr>
          <w:rFonts w:ascii="仿宋" w:hAnsi="仿宋" w:eastAsia="仿宋" w:cs="仿宋"/>
          <w:color w:val="333333"/>
          <w:kern w:val="0"/>
          <w:sz w:val="30"/>
          <w:szCs w:val="30"/>
          <w:shd w:val="clear" w:color="auto" w:fill="FFFFFF"/>
        </w:rPr>
      </w:pPr>
      <w:r>
        <w:rPr>
          <w:rFonts w:hint="eastAsia" w:ascii="仿宋" w:hAnsi="仿宋" w:eastAsia="仿宋" w:cs="仿宋"/>
          <w:color w:val="333333"/>
          <w:kern w:val="0"/>
          <w:sz w:val="30"/>
          <w:szCs w:val="30"/>
          <w:shd w:val="clear" w:color="auto" w:fill="FFFFFF"/>
        </w:rPr>
        <w:t>文档材料要求规范、简明、完整、朴实，以PDF格式提交，每个文件大小不超过100M。文档按“类型”命名，如“班级建设方案”等。</w:t>
      </w:r>
    </w:p>
    <w:p>
      <w:pPr>
        <w:ind w:left="0" w:leftChars="0" w:firstLine="416" w:firstLineChars="139"/>
        <w:rPr>
          <w:rFonts w:ascii="仿宋" w:hAnsi="仿宋" w:eastAsia="仿宋" w:cs="仿宋"/>
          <w:color w:val="333333"/>
          <w:kern w:val="0"/>
          <w:sz w:val="30"/>
          <w:szCs w:val="30"/>
          <w:shd w:val="clear" w:color="auto" w:fill="FFFFFF"/>
        </w:rPr>
      </w:pPr>
      <w:r>
        <w:rPr>
          <w:rFonts w:hint="eastAsia" w:ascii="仿宋" w:hAnsi="仿宋" w:eastAsia="仿宋" w:cs="仿宋"/>
          <w:color w:val="333333"/>
          <w:kern w:val="0"/>
          <w:sz w:val="30"/>
          <w:szCs w:val="30"/>
          <w:shd w:val="clear" w:color="auto" w:fill="FFFFFF"/>
        </w:rPr>
        <w:t>其他未尽事项另行通知。</w:t>
      </w:r>
    </w:p>
    <w:p>
      <w:pPr>
        <w:ind w:left="0" w:leftChars="0" w:firstLine="416" w:firstLineChars="139"/>
        <w:rPr>
          <w:rFonts w:hint="eastAsia" w:ascii="仿宋" w:hAnsi="仿宋" w:eastAsia="仿宋" w:cs="仿宋"/>
          <w:color w:val="333333"/>
          <w:kern w:val="0"/>
          <w:sz w:val="30"/>
          <w:szCs w:val="30"/>
          <w:shd w:val="clear" w:color="auto" w:fill="FFFFFF"/>
          <w:lang w:val="en-US" w:eastAsia="zh-CN"/>
        </w:rPr>
      </w:pPr>
      <w:r>
        <w:rPr>
          <w:rFonts w:hint="eastAsia" w:ascii="仿宋" w:hAnsi="仿宋" w:eastAsia="仿宋" w:cs="仿宋"/>
          <w:color w:val="333333"/>
          <w:kern w:val="0"/>
          <w:sz w:val="30"/>
          <w:szCs w:val="30"/>
          <w:shd w:val="clear" w:color="auto" w:fill="FFFFFF"/>
          <w:lang w:val="en-US" w:eastAsia="zh-CN"/>
        </w:rPr>
        <w:t xml:space="preserve">                           </w:t>
      </w:r>
      <w:r>
        <w:rPr>
          <w:rFonts w:hint="eastAsia" w:ascii="仿宋" w:hAnsi="仿宋" w:eastAsia="仿宋" w:cs="仿宋"/>
          <w:color w:val="333333"/>
          <w:kern w:val="0"/>
          <w:sz w:val="30"/>
          <w:szCs w:val="30"/>
          <w:shd w:val="clear" w:color="auto" w:fill="FFFFFF"/>
        </w:rPr>
        <w:t xml:space="preserve"> </w:t>
      </w:r>
      <w:r>
        <w:rPr>
          <w:rFonts w:hint="eastAsia" w:ascii="仿宋" w:hAnsi="仿宋" w:eastAsia="仿宋" w:cs="仿宋"/>
          <w:color w:val="333333"/>
          <w:kern w:val="0"/>
          <w:sz w:val="30"/>
          <w:szCs w:val="30"/>
          <w:shd w:val="clear" w:color="auto" w:fill="FFFFFF"/>
          <w:lang w:val="en-US" w:eastAsia="zh-CN"/>
        </w:rPr>
        <w:t xml:space="preserve">      </w:t>
      </w:r>
    </w:p>
    <w:p>
      <w:pPr>
        <w:ind w:left="0" w:leftChars="0" w:firstLine="5811" w:firstLineChars="1937"/>
        <w:rPr>
          <w:rFonts w:hint="eastAsia" w:ascii="仿宋" w:hAnsi="仿宋" w:eastAsia="仿宋" w:cs="仿宋"/>
          <w:color w:val="333333"/>
          <w:kern w:val="0"/>
          <w:sz w:val="30"/>
          <w:szCs w:val="30"/>
          <w:shd w:val="clear" w:color="auto" w:fill="FFFFFF"/>
        </w:rPr>
      </w:pPr>
      <w:r>
        <w:rPr>
          <w:rFonts w:hint="eastAsia" w:ascii="仿宋" w:hAnsi="仿宋" w:eastAsia="仿宋" w:cs="仿宋"/>
          <w:color w:val="333333"/>
          <w:kern w:val="0"/>
          <w:sz w:val="30"/>
          <w:szCs w:val="30"/>
          <w:shd w:val="clear" w:color="auto" w:fill="FFFFFF"/>
          <w:lang w:val="en-US" w:eastAsia="zh-CN"/>
        </w:rPr>
        <w:t>蚌埠工艺美术学校</w:t>
      </w:r>
      <w:r>
        <w:rPr>
          <w:rFonts w:hint="eastAsia" w:ascii="仿宋" w:hAnsi="仿宋" w:eastAsia="仿宋" w:cs="仿宋"/>
          <w:color w:val="333333"/>
          <w:kern w:val="0"/>
          <w:sz w:val="30"/>
          <w:szCs w:val="30"/>
          <w:shd w:val="clear" w:color="auto" w:fill="FFFFFF"/>
        </w:rPr>
        <w:t xml:space="preserve">    </w:t>
      </w:r>
    </w:p>
    <w:p>
      <w:pPr>
        <w:ind w:firstLine="600" w:firstLineChars="200"/>
        <w:rPr>
          <w:rFonts w:ascii="仿宋" w:hAnsi="仿宋" w:eastAsia="仿宋" w:cs="仿宋"/>
          <w:color w:val="333333"/>
          <w:kern w:val="0"/>
          <w:sz w:val="30"/>
          <w:szCs w:val="30"/>
          <w:shd w:val="clear" w:color="auto" w:fill="FFFFFF"/>
        </w:rPr>
      </w:pPr>
      <w:r>
        <w:rPr>
          <w:rFonts w:hint="eastAsia" w:ascii="仿宋" w:hAnsi="仿宋" w:eastAsia="仿宋" w:cs="仿宋"/>
          <w:color w:val="333333"/>
          <w:kern w:val="0"/>
          <w:sz w:val="30"/>
          <w:szCs w:val="30"/>
          <w:shd w:val="clear" w:color="auto" w:fill="FFFFFF"/>
          <w:lang w:val="en-US" w:eastAsia="zh-CN"/>
        </w:rPr>
        <w:t xml:space="preserve">                                  2021年10月15日</w:t>
      </w:r>
      <w:r>
        <w:rPr>
          <w:rFonts w:hint="eastAsia" w:ascii="仿宋" w:hAnsi="仿宋" w:eastAsia="仿宋" w:cs="仿宋"/>
          <w:color w:val="333333"/>
          <w:kern w:val="0"/>
          <w:sz w:val="30"/>
          <w:szCs w:val="30"/>
          <w:shd w:val="clear" w:color="auto" w:fill="FFFFFF"/>
        </w:rPr>
        <w:t xml:space="preserve">                                  </w:t>
      </w:r>
    </w:p>
    <w:p>
      <w:pPr>
        <w:spacing w:line="560" w:lineRule="exact"/>
        <w:ind w:left="420" w:leftChars="200" w:firstLine="222" w:firstLineChars="69"/>
        <w:jc w:val="both"/>
        <w:rPr>
          <w:rFonts w:hint="eastAsia" w:asciiTheme="majorEastAsia" w:hAnsiTheme="majorEastAsia" w:eastAsiaTheme="majorEastAsia"/>
          <w:b/>
          <w:sz w:val="32"/>
          <w:szCs w:val="32"/>
        </w:rPr>
      </w:pPr>
    </w:p>
    <w:p>
      <w:pPr>
        <w:spacing w:line="560" w:lineRule="exact"/>
        <w:jc w:val="both"/>
        <w:rPr>
          <w:rFonts w:hint="eastAsia" w:asciiTheme="majorEastAsia" w:hAnsiTheme="majorEastAsia" w:eastAsiaTheme="majorEastAsia"/>
          <w:b/>
          <w:sz w:val="32"/>
          <w:szCs w:val="32"/>
        </w:rPr>
      </w:pPr>
    </w:p>
    <w:p>
      <w:pPr>
        <w:spacing w:line="560" w:lineRule="exact"/>
        <w:ind w:left="420" w:leftChars="200" w:firstLine="222" w:firstLineChars="69"/>
        <w:jc w:val="both"/>
        <w:rPr>
          <w:rFonts w:hint="eastAsia" w:asciiTheme="majorEastAsia" w:hAnsiTheme="majorEastAsia" w:eastAsiaTheme="majorEastAsia"/>
          <w:b/>
          <w:sz w:val="32"/>
          <w:szCs w:val="32"/>
        </w:rPr>
      </w:pPr>
    </w:p>
    <w:p>
      <w:pPr>
        <w:pStyle w:val="5"/>
        <w:widowControl/>
        <w:shd w:val="clear" w:color="auto" w:fill="FFFFFF"/>
        <w:spacing w:beforeAutospacing="0" w:afterAutospacing="0" w:line="560" w:lineRule="exact"/>
        <w:ind w:firstLine="600" w:firstLineChars="200"/>
        <w:rPr>
          <w:rFonts w:hint="eastAsia" w:ascii="仿宋" w:hAnsi="仿宋" w:eastAsia="仿宋" w:cs="仿宋"/>
          <w:color w:val="333333"/>
          <w:sz w:val="30"/>
          <w:szCs w:val="30"/>
          <w:shd w:val="clear" w:color="auto" w:fill="FFFFFF"/>
        </w:rPr>
      </w:pPr>
    </w:p>
    <w:p>
      <w:pPr>
        <w:spacing w:line="560" w:lineRule="exact"/>
        <w:ind w:left="420" w:leftChars="200" w:firstLine="222" w:firstLineChars="69"/>
        <w:jc w:val="both"/>
        <w:rPr>
          <w:rFonts w:hint="eastAsia" w:asciiTheme="majorEastAsia" w:hAnsiTheme="majorEastAsia" w:eastAsiaTheme="majorEastAsia"/>
          <w:b/>
          <w:sz w:val="32"/>
          <w:szCs w:val="32"/>
        </w:rPr>
      </w:pPr>
    </w:p>
    <w:p>
      <w:pPr>
        <w:spacing w:line="560" w:lineRule="exact"/>
        <w:ind w:left="420" w:leftChars="200" w:firstLine="222" w:firstLineChars="69"/>
        <w:jc w:val="both"/>
        <w:rPr>
          <w:rFonts w:hint="eastAsia" w:asciiTheme="majorEastAsia" w:hAnsiTheme="majorEastAsia" w:eastAsiaTheme="majorEastAsia"/>
          <w:b/>
          <w:sz w:val="32"/>
          <w:szCs w:val="32"/>
        </w:rPr>
      </w:pPr>
    </w:p>
    <w:p>
      <w:pPr>
        <w:spacing w:line="560" w:lineRule="exact"/>
        <w:ind w:left="420" w:leftChars="200" w:firstLine="222" w:firstLineChars="69"/>
        <w:jc w:val="both"/>
        <w:rPr>
          <w:rFonts w:hint="eastAsia" w:asciiTheme="majorEastAsia" w:hAnsiTheme="majorEastAsia" w:eastAsiaTheme="majorEastAsia"/>
          <w:b/>
          <w:sz w:val="32"/>
          <w:szCs w:val="32"/>
        </w:rPr>
      </w:pPr>
    </w:p>
    <w:p>
      <w:pPr>
        <w:spacing w:line="560" w:lineRule="exact"/>
        <w:ind w:left="420" w:leftChars="200" w:firstLine="222" w:firstLineChars="69"/>
        <w:jc w:val="both"/>
        <w:rPr>
          <w:rFonts w:hint="eastAsia" w:asciiTheme="majorEastAsia" w:hAnsiTheme="majorEastAsia" w:eastAsiaTheme="majorEastAsia"/>
          <w:b/>
          <w:sz w:val="32"/>
          <w:szCs w:val="32"/>
        </w:rPr>
      </w:pPr>
    </w:p>
    <w:p>
      <w:pPr>
        <w:rPr>
          <w:rFonts w:hint="default" w:ascii="仿宋" w:hAnsi="仿宋" w:eastAsia="仿宋" w:cs="仿宋"/>
          <w:color w:val="333333"/>
          <w:kern w:val="0"/>
          <w:sz w:val="30"/>
          <w:szCs w:val="30"/>
          <w:shd w:val="clear" w:color="auto" w:fill="FFFFFF"/>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C15D10"/>
    <w:multiLevelType w:val="singleLevel"/>
    <w:tmpl w:val="CCC15D10"/>
    <w:lvl w:ilvl="0" w:tentative="0">
      <w:start w:val="2"/>
      <w:numFmt w:val="chineseCounting"/>
      <w:suff w:val="nothing"/>
      <w:lvlText w:val="%1、"/>
      <w:lvlJc w:val="left"/>
      <w:rPr>
        <w:rFonts w:hint="eastAsia"/>
      </w:rPr>
    </w:lvl>
  </w:abstractNum>
  <w:abstractNum w:abstractNumId="1">
    <w:nsid w:val="24342C1B"/>
    <w:multiLevelType w:val="singleLevel"/>
    <w:tmpl w:val="24342C1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1D9"/>
    <w:rsid w:val="005461D9"/>
    <w:rsid w:val="00546EB1"/>
    <w:rsid w:val="00C74377"/>
    <w:rsid w:val="00CB29F6"/>
    <w:rsid w:val="00E1273A"/>
    <w:rsid w:val="00F21FBD"/>
    <w:rsid w:val="023C4DA1"/>
    <w:rsid w:val="028971CD"/>
    <w:rsid w:val="065044CC"/>
    <w:rsid w:val="0B084E76"/>
    <w:rsid w:val="11BD34B4"/>
    <w:rsid w:val="16B86FEF"/>
    <w:rsid w:val="177729FC"/>
    <w:rsid w:val="1EEF5A59"/>
    <w:rsid w:val="2193253E"/>
    <w:rsid w:val="225B5ED4"/>
    <w:rsid w:val="32775957"/>
    <w:rsid w:val="37566A7D"/>
    <w:rsid w:val="38422318"/>
    <w:rsid w:val="38770E2E"/>
    <w:rsid w:val="391D7D31"/>
    <w:rsid w:val="45496675"/>
    <w:rsid w:val="45AE348A"/>
    <w:rsid w:val="474C02D8"/>
    <w:rsid w:val="489165D6"/>
    <w:rsid w:val="58B0752A"/>
    <w:rsid w:val="5C6D30FD"/>
    <w:rsid w:val="5CD32FFA"/>
    <w:rsid w:val="61392EB9"/>
    <w:rsid w:val="660F39E3"/>
    <w:rsid w:val="675D1603"/>
    <w:rsid w:val="701838F7"/>
    <w:rsid w:val="70B91BB0"/>
    <w:rsid w:val="710D7A57"/>
    <w:rsid w:val="74D0292D"/>
    <w:rsid w:val="75830B3E"/>
    <w:rsid w:val="77371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636</Words>
  <Characters>3630</Characters>
  <Lines>30</Lines>
  <Paragraphs>8</Paragraphs>
  <TotalTime>3</TotalTime>
  <ScaleCrop>false</ScaleCrop>
  <LinksUpToDate>false</LinksUpToDate>
  <CharactersWithSpaces>4258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2021-09-25T13:13:00Z</dcterms:created>
  <dc:creator>Administrator</dc:creator>
  <cp:lastModifiedBy>zj</cp:lastModifiedBy>
  <cp:lastPrinted>2021-10-25T03:54:00Z</cp:lastPrinted>
  <dcterms:modified xsi:type="dcterms:W3CDTF">2021-10-25T06:13:00Z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E69C7FE2951042F5B9684933A5674E67</vt:lpwstr>
  </property>
</Properties>
</file>